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12CE" w14:textId="4533C6AA" w:rsidR="00BB556F" w:rsidRPr="00BB556F" w:rsidRDefault="00BB556F" w:rsidP="00BB556F">
      <w:pPr>
        <w:jc w:val="center"/>
        <w:rPr>
          <w:rFonts w:ascii="Times New Roman" w:hAnsi="Times New Roman" w:cs="Times New Roman"/>
          <w:b/>
          <w:bCs/>
          <w:sz w:val="24"/>
          <w:szCs w:val="24"/>
        </w:rPr>
      </w:pPr>
      <w:r w:rsidRPr="00BB556F">
        <w:rPr>
          <w:rFonts w:ascii="Times New Roman" w:hAnsi="Times New Roman" w:cs="Times New Roman"/>
          <w:b/>
          <w:bCs/>
          <w:sz w:val="24"/>
          <w:szCs w:val="24"/>
        </w:rPr>
        <w:t>Colloquium Abstract</w:t>
      </w:r>
    </w:p>
    <w:p w14:paraId="60269216" w14:textId="61A4101D"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b/>
          <w:bCs/>
          <w:sz w:val="24"/>
          <w:szCs w:val="24"/>
        </w:rPr>
        <w:t>Topic:</w:t>
      </w:r>
      <w:r w:rsidRPr="00BB556F">
        <w:rPr>
          <w:rFonts w:ascii="Times New Roman" w:hAnsi="Times New Roman" w:cs="Times New Roman"/>
          <w:sz w:val="24"/>
          <w:szCs w:val="24"/>
        </w:rPr>
        <w:t xml:space="preserve"> </w:t>
      </w:r>
      <w:r w:rsidR="00876AC6" w:rsidRPr="00876AC6">
        <w:rPr>
          <w:rFonts w:ascii="Times New Roman" w:hAnsi="Times New Roman" w:cs="Times New Roman"/>
          <w:sz w:val="24"/>
          <w:szCs w:val="24"/>
        </w:rPr>
        <w:t>Universal time influence on stormtime magnetosphere ionosphere coupling</w:t>
      </w:r>
    </w:p>
    <w:p w14:paraId="42548D84" w14:textId="2B518477" w:rsidR="008A18AD" w:rsidRPr="00BB556F" w:rsidRDefault="008A18AD" w:rsidP="008A18AD">
      <w:pPr>
        <w:rPr>
          <w:rFonts w:ascii="Times New Roman" w:hAnsi="Times New Roman" w:cs="Times New Roman"/>
          <w:sz w:val="24"/>
          <w:szCs w:val="24"/>
        </w:rPr>
      </w:pPr>
      <w:r w:rsidRPr="00BB556F">
        <w:rPr>
          <w:rFonts w:ascii="Times New Roman" w:hAnsi="Times New Roman" w:cs="Times New Roman"/>
          <w:b/>
          <w:bCs/>
          <w:sz w:val="24"/>
          <w:szCs w:val="24"/>
        </w:rPr>
        <w:t>Speaker:</w:t>
      </w:r>
      <w:r w:rsidRPr="00BB556F">
        <w:rPr>
          <w:rFonts w:ascii="Times New Roman" w:hAnsi="Times New Roman" w:cs="Times New Roman"/>
          <w:sz w:val="24"/>
          <w:szCs w:val="24"/>
        </w:rPr>
        <w:t xml:space="preserve"> Mr. </w:t>
      </w:r>
      <w:r w:rsidR="00876AC6">
        <w:rPr>
          <w:rFonts w:ascii="Times New Roman" w:hAnsi="Times New Roman" w:cs="Times New Roman"/>
          <w:sz w:val="24"/>
          <w:szCs w:val="24"/>
        </w:rPr>
        <w:t>Kalpesh Ghag</w:t>
      </w:r>
      <w:r w:rsidRPr="00BB556F">
        <w:rPr>
          <w:rFonts w:ascii="Times New Roman" w:hAnsi="Times New Roman" w:cs="Times New Roman"/>
          <w:sz w:val="24"/>
          <w:szCs w:val="24"/>
        </w:rPr>
        <w:t xml:space="preserve"> (R</w:t>
      </w:r>
      <w:r w:rsidR="00876AC6">
        <w:rPr>
          <w:rFonts w:ascii="Times New Roman" w:hAnsi="Times New Roman" w:cs="Times New Roman"/>
          <w:sz w:val="24"/>
          <w:szCs w:val="24"/>
        </w:rPr>
        <w:t>A</w:t>
      </w:r>
      <w:r w:rsidRPr="00BB556F">
        <w:rPr>
          <w:rFonts w:ascii="Times New Roman" w:hAnsi="Times New Roman" w:cs="Times New Roman"/>
          <w:sz w:val="24"/>
          <w:szCs w:val="24"/>
        </w:rPr>
        <w:t>-I)</w:t>
      </w:r>
    </w:p>
    <w:p w14:paraId="42BF44D0" w14:textId="6E59427E" w:rsidR="008A18AD" w:rsidRPr="00BB556F" w:rsidRDefault="008A18AD" w:rsidP="008A18AD">
      <w:pPr>
        <w:rPr>
          <w:rFonts w:ascii="Times New Roman" w:hAnsi="Times New Roman" w:cs="Times New Roman"/>
          <w:b/>
          <w:bCs/>
          <w:sz w:val="24"/>
          <w:szCs w:val="24"/>
        </w:rPr>
      </w:pPr>
      <w:r w:rsidRPr="00BB556F">
        <w:rPr>
          <w:rFonts w:ascii="Times New Roman" w:hAnsi="Times New Roman" w:cs="Times New Roman"/>
          <w:b/>
          <w:bCs/>
          <w:sz w:val="24"/>
          <w:szCs w:val="24"/>
        </w:rPr>
        <w:t>Abstract</w:t>
      </w:r>
      <w:r w:rsidR="00BB556F" w:rsidRPr="00BB556F">
        <w:rPr>
          <w:rFonts w:ascii="Times New Roman" w:hAnsi="Times New Roman" w:cs="Times New Roman"/>
          <w:b/>
          <w:bCs/>
          <w:sz w:val="24"/>
          <w:szCs w:val="24"/>
        </w:rPr>
        <w:t>:</w:t>
      </w:r>
    </w:p>
    <w:p w14:paraId="2B6C335F" w14:textId="21ED54E5" w:rsidR="008A18AD" w:rsidRPr="00BB556F" w:rsidRDefault="00876AC6" w:rsidP="00BA40E7">
      <w:pPr>
        <w:rPr>
          <w:rFonts w:ascii="Times New Roman" w:hAnsi="Times New Roman" w:cs="Times New Roman"/>
          <w:sz w:val="24"/>
          <w:szCs w:val="24"/>
        </w:rPr>
      </w:pPr>
      <w:r w:rsidRPr="00876AC6">
        <w:rPr>
          <w:rFonts w:ascii="Times New Roman" w:hAnsi="Times New Roman" w:cs="Times New Roman"/>
          <w:sz w:val="24"/>
          <w:szCs w:val="24"/>
        </w:rPr>
        <w:t xml:space="preserve">Geomagnetic storms, triggered by solar eruptions, can disrupt satellites, GPS, and power grids, affecting daily life and technology. To understand storm effects, previous studies have been primarily focusing on </w:t>
      </w:r>
      <w:r w:rsidRPr="00876AC6">
        <w:rPr>
          <w:rFonts w:ascii="Times New Roman" w:hAnsi="Times New Roman" w:cs="Times New Roman"/>
          <w:sz w:val="24"/>
          <w:szCs w:val="24"/>
        </w:rPr>
        <w:t>their</w:t>
      </w:r>
      <w:r w:rsidRPr="00876AC6">
        <w:rPr>
          <w:rFonts w:ascii="Times New Roman" w:hAnsi="Times New Roman" w:cs="Times New Roman"/>
          <w:sz w:val="24"/>
          <w:szCs w:val="24"/>
        </w:rPr>
        <w:t xml:space="preserve"> dependence on interplanetary driving conditions. Recent studies start to reveal that the same driving conditions can produce totally different consequences depending on when the storm starts. Earth’s magnetic field is misaligned and offset from its rotational axis, creating a "wobble" that causes daily variations in how much solar ultraviolet (EUV) light reaches the northern and southern polar regions. These variations in EUV exposure can influence the ionosphere and its interaction with the magnetosphere. It is impractical to explore the UT effects in observations because real solar wind conditions never exactly reproduce themselves. This study adopts a physics based fully coupled whole geospace model, Multiscale Atmosphere-Geospace Environment (MAGE), to explore the causal relationship between UT and storm effects. Using MAGE, we analyzed a major geomagnetic storm and found that the storm’s arrival time strongly affects differences between the Northern and Southern Hemispheres. The activity of auroral electric currents (electrojets) also depends on when the storm arrives.</w:t>
      </w:r>
    </w:p>
    <w:sectPr w:rsidR="008A18AD" w:rsidRPr="00BB556F" w:rsidSect="005F42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232"/>
    <w:multiLevelType w:val="multilevel"/>
    <w:tmpl w:val="AB8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2910"/>
    <w:multiLevelType w:val="multilevel"/>
    <w:tmpl w:val="01766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1BB"/>
    <w:multiLevelType w:val="multilevel"/>
    <w:tmpl w:val="6BE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464BB"/>
    <w:multiLevelType w:val="multilevel"/>
    <w:tmpl w:val="41FE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27092"/>
    <w:multiLevelType w:val="multilevel"/>
    <w:tmpl w:val="E62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516637"/>
    <w:multiLevelType w:val="multilevel"/>
    <w:tmpl w:val="361A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0A0115"/>
    <w:multiLevelType w:val="multilevel"/>
    <w:tmpl w:val="3D1A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121156"/>
    <w:multiLevelType w:val="multilevel"/>
    <w:tmpl w:val="774E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74523"/>
    <w:multiLevelType w:val="multilevel"/>
    <w:tmpl w:val="1AC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D911CA"/>
    <w:multiLevelType w:val="multilevel"/>
    <w:tmpl w:val="5956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D35504"/>
    <w:multiLevelType w:val="multilevel"/>
    <w:tmpl w:val="7D2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0017F"/>
    <w:multiLevelType w:val="multilevel"/>
    <w:tmpl w:val="2660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0C19E1"/>
    <w:multiLevelType w:val="multilevel"/>
    <w:tmpl w:val="08C2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36F6D"/>
    <w:multiLevelType w:val="multilevel"/>
    <w:tmpl w:val="F4A8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35060"/>
    <w:multiLevelType w:val="multilevel"/>
    <w:tmpl w:val="873A6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B0588"/>
    <w:multiLevelType w:val="multilevel"/>
    <w:tmpl w:val="D66C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25BE2"/>
    <w:multiLevelType w:val="multilevel"/>
    <w:tmpl w:val="6690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EE0C6E"/>
    <w:multiLevelType w:val="multilevel"/>
    <w:tmpl w:val="13E4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516CC7"/>
    <w:multiLevelType w:val="multilevel"/>
    <w:tmpl w:val="C9A6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85111"/>
    <w:multiLevelType w:val="multilevel"/>
    <w:tmpl w:val="7842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2C3C36"/>
    <w:multiLevelType w:val="multilevel"/>
    <w:tmpl w:val="3B12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122B32"/>
    <w:multiLevelType w:val="multilevel"/>
    <w:tmpl w:val="C61A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77B11"/>
    <w:multiLevelType w:val="multilevel"/>
    <w:tmpl w:val="14D6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4D5ECD"/>
    <w:multiLevelType w:val="multilevel"/>
    <w:tmpl w:val="315A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E79AD"/>
    <w:multiLevelType w:val="multilevel"/>
    <w:tmpl w:val="6AB6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B0696"/>
    <w:multiLevelType w:val="multilevel"/>
    <w:tmpl w:val="A50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4C7F6E"/>
    <w:multiLevelType w:val="multilevel"/>
    <w:tmpl w:val="095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D15948"/>
    <w:multiLevelType w:val="multilevel"/>
    <w:tmpl w:val="B4CE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77672B"/>
    <w:multiLevelType w:val="multilevel"/>
    <w:tmpl w:val="4CEC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901B3E"/>
    <w:multiLevelType w:val="multilevel"/>
    <w:tmpl w:val="82B8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D42B7E"/>
    <w:multiLevelType w:val="multilevel"/>
    <w:tmpl w:val="70BE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66A81"/>
    <w:multiLevelType w:val="multilevel"/>
    <w:tmpl w:val="60FE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A43F35"/>
    <w:multiLevelType w:val="multilevel"/>
    <w:tmpl w:val="3FA4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0253F9"/>
    <w:multiLevelType w:val="multilevel"/>
    <w:tmpl w:val="5D9C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052015"/>
    <w:multiLevelType w:val="multilevel"/>
    <w:tmpl w:val="17F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03E71"/>
    <w:multiLevelType w:val="multilevel"/>
    <w:tmpl w:val="651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2347E8"/>
    <w:multiLevelType w:val="multilevel"/>
    <w:tmpl w:val="C2A6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9D5409"/>
    <w:multiLevelType w:val="multilevel"/>
    <w:tmpl w:val="6954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0007B"/>
    <w:multiLevelType w:val="multilevel"/>
    <w:tmpl w:val="14382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1330E5"/>
    <w:multiLevelType w:val="multilevel"/>
    <w:tmpl w:val="E340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B20DA7"/>
    <w:multiLevelType w:val="multilevel"/>
    <w:tmpl w:val="BFA01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4E1067"/>
    <w:multiLevelType w:val="multilevel"/>
    <w:tmpl w:val="080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5D11BD"/>
    <w:multiLevelType w:val="multilevel"/>
    <w:tmpl w:val="514E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763AB4"/>
    <w:multiLevelType w:val="multilevel"/>
    <w:tmpl w:val="7E5E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954576"/>
    <w:multiLevelType w:val="multilevel"/>
    <w:tmpl w:val="23FC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0228B1"/>
    <w:multiLevelType w:val="multilevel"/>
    <w:tmpl w:val="AB405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D57319"/>
    <w:multiLevelType w:val="multilevel"/>
    <w:tmpl w:val="C52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21F0C"/>
    <w:multiLevelType w:val="multilevel"/>
    <w:tmpl w:val="6A6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EE3E5E"/>
    <w:multiLevelType w:val="multilevel"/>
    <w:tmpl w:val="B48E3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8D3458"/>
    <w:multiLevelType w:val="multilevel"/>
    <w:tmpl w:val="9BFC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140516">
    <w:abstractNumId w:val="33"/>
  </w:num>
  <w:num w:numId="2" w16cid:durableId="266353892">
    <w:abstractNumId w:val="1"/>
  </w:num>
  <w:num w:numId="3" w16cid:durableId="1482889795">
    <w:abstractNumId w:val="30"/>
  </w:num>
  <w:num w:numId="4" w16cid:durableId="814839023">
    <w:abstractNumId w:val="23"/>
  </w:num>
  <w:num w:numId="5" w16cid:durableId="1956256064">
    <w:abstractNumId w:val="29"/>
  </w:num>
  <w:num w:numId="6" w16cid:durableId="62028347">
    <w:abstractNumId w:val="39"/>
  </w:num>
  <w:num w:numId="7" w16cid:durableId="468326068">
    <w:abstractNumId w:val="9"/>
  </w:num>
  <w:num w:numId="8" w16cid:durableId="1870291178">
    <w:abstractNumId w:val="20"/>
  </w:num>
  <w:num w:numId="9" w16cid:durableId="267082663">
    <w:abstractNumId w:val="18"/>
  </w:num>
  <w:num w:numId="10" w16cid:durableId="1010645180">
    <w:abstractNumId w:val="46"/>
  </w:num>
  <w:num w:numId="11" w16cid:durableId="1746756742">
    <w:abstractNumId w:val="25"/>
  </w:num>
  <w:num w:numId="12" w16cid:durableId="1320770118">
    <w:abstractNumId w:val="22"/>
  </w:num>
  <w:num w:numId="13" w16cid:durableId="1836455190">
    <w:abstractNumId w:val="8"/>
  </w:num>
  <w:num w:numId="14" w16cid:durableId="428161422">
    <w:abstractNumId w:val="17"/>
  </w:num>
  <w:num w:numId="15" w16cid:durableId="845947288">
    <w:abstractNumId w:val="28"/>
  </w:num>
  <w:num w:numId="16" w16cid:durableId="1856071466">
    <w:abstractNumId w:val="3"/>
  </w:num>
  <w:num w:numId="17" w16cid:durableId="1748266789">
    <w:abstractNumId w:val="2"/>
  </w:num>
  <w:num w:numId="18" w16cid:durableId="1723675792">
    <w:abstractNumId w:val="26"/>
  </w:num>
  <w:num w:numId="19" w16cid:durableId="98256160">
    <w:abstractNumId w:val="21"/>
  </w:num>
  <w:num w:numId="20" w16cid:durableId="150561309">
    <w:abstractNumId w:val="12"/>
  </w:num>
  <w:num w:numId="21" w16cid:durableId="970095848">
    <w:abstractNumId w:val="31"/>
  </w:num>
  <w:num w:numId="22" w16cid:durableId="1506046730">
    <w:abstractNumId w:val="16"/>
  </w:num>
  <w:num w:numId="23" w16cid:durableId="1061976524">
    <w:abstractNumId w:val="13"/>
  </w:num>
  <w:num w:numId="24" w16cid:durableId="1701740112">
    <w:abstractNumId w:val="42"/>
  </w:num>
  <w:num w:numId="25" w16cid:durableId="537819404">
    <w:abstractNumId w:val="6"/>
  </w:num>
  <w:num w:numId="26" w16cid:durableId="1632785919">
    <w:abstractNumId w:val="14"/>
  </w:num>
  <w:num w:numId="27" w16cid:durableId="953174710">
    <w:abstractNumId w:val="38"/>
  </w:num>
  <w:num w:numId="28" w16cid:durableId="454644061">
    <w:abstractNumId w:val="47"/>
  </w:num>
  <w:num w:numId="29" w16cid:durableId="1802264175">
    <w:abstractNumId w:val="19"/>
  </w:num>
  <w:num w:numId="30" w16cid:durableId="1229002840">
    <w:abstractNumId w:val="4"/>
  </w:num>
  <w:num w:numId="31" w16cid:durableId="1070468019">
    <w:abstractNumId w:val="15"/>
  </w:num>
  <w:num w:numId="32" w16cid:durableId="1437864125">
    <w:abstractNumId w:val="48"/>
  </w:num>
  <w:num w:numId="33" w16cid:durableId="1535119817">
    <w:abstractNumId w:val="41"/>
  </w:num>
  <w:num w:numId="34" w16cid:durableId="1928535084">
    <w:abstractNumId w:val="7"/>
  </w:num>
  <w:num w:numId="35" w16cid:durableId="2146965901">
    <w:abstractNumId w:val="5"/>
  </w:num>
  <w:num w:numId="36" w16cid:durableId="1831366635">
    <w:abstractNumId w:val="49"/>
  </w:num>
  <w:num w:numId="37" w16cid:durableId="1027945183">
    <w:abstractNumId w:val="40"/>
  </w:num>
  <w:num w:numId="38" w16cid:durableId="802505407">
    <w:abstractNumId w:val="37"/>
  </w:num>
  <w:num w:numId="39" w16cid:durableId="1344235657">
    <w:abstractNumId w:val="35"/>
  </w:num>
  <w:num w:numId="40" w16cid:durableId="1202016193">
    <w:abstractNumId w:val="10"/>
  </w:num>
  <w:num w:numId="41" w16cid:durableId="1952126948">
    <w:abstractNumId w:val="43"/>
  </w:num>
  <w:num w:numId="42" w16cid:durableId="2127847008">
    <w:abstractNumId w:val="24"/>
  </w:num>
  <w:num w:numId="43" w16cid:durableId="228007542">
    <w:abstractNumId w:val="44"/>
  </w:num>
  <w:num w:numId="44" w16cid:durableId="1740053517">
    <w:abstractNumId w:val="36"/>
  </w:num>
  <w:num w:numId="45" w16cid:durableId="751312825">
    <w:abstractNumId w:val="32"/>
  </w:num>
  <w:num w:numId="46" w16cid:durableId="949583532">
    <w:abstractNumId w:val="27"/>
  </w:num>
  <w:num w:numId="47" w16cid:durableId="703872283">
    <w:abstractNumId w:val="34"/>
  </w:num>
  <w:num w:numId="48" w16cid:durableId="1750954711">
    <w:abstractNumId w:val="0"/>
  </w:num>
  <w:num w:numId="49" w16cid:durableId="1567644332">
    <w:abstractNumId w:val="45"/>
  </w:num>
  <w:num w:numId="50" w16cid:durableId="1502741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69"/>
    <w:rsid w:val="000314ED"/>
    <w:rsid w:val="00185585"/>
    <w:rsid w:val="001E78AB"/>
    <w:rsid w:val="001F6ECA"/>
    <w:rsid w:val="00262B73"/>
    <w:rsid w:val="002A7DA1"/>
    <w:rsid w:val="002D0CE8"/>
    <w:rsid w:val="0038338E"/>
    <w:rsid w:val="003B30D0"/>
    <w:rsid w:val="003D258B"/>
    <w:rsid w:val="003F3072"/>
    <w:rsid w:val="004141D5"/>
    <w:rsid w:val="00437046"/>
    <w:rsid w:val="004D762E"/>
    <w:rsid w:val="005E6437"/>
    <w:rsid w:val="005F4281"/>
    <w:rsid w:val="00674D86"/>
    <w:rsid w:val="0068011B"/>
    <w:rsid w:val="007102CA"/>
    <w:rsid w:val="00741038"/>
    <w:rsid w:val="007A5996"/>
    <w:rsid w:val="007E3207"/>
    <w:rsid w:val="00804469"/>
    <w:rsid w:val="00876AC6"/>
    <w:rsid w:val="008A18AD"/>
    <w:rsid w:val="00A02D4B"/>
    <w:rsid w:val="00A11F6E"/>
    <w:rsid w:val="00A56298"/>
    <w:rsid w:val="00BA40E7"/>
    <w:rsid w:val="00BB556F"/>
    <w:rsid w:val="00BD103F"/>
    <w:rsid w:val="00BE6B89"/>
    <w:rsid w:val="00BF5212"/>
    <w:rsid w:val="00C64005"/>
    <w:rsid w:val="00C7345C"/>
    <w:rsid w:val="00C9344F"/>
    <w:rsid w:val="00CF4676"/>
    <w:rsid w:val="00D22362"/>
    <w:rsid w:val="00D75E96"/>
    <w:rsid w:val="00DE12AD"/>
    <w:rsid w:val="00DF211E"/>
    <w:rsid w:val="00E0731C"/>
    <w:rsid w:val="00F166D8"/>
    <w:rsid w:val="00F31A8D"/>
    <w:rsid w:val="00F70C34"/>
    <w:rsid w:val="00F71B76"/>
    <w:rsid w:val="00FA24AB"/>
    <w:rsid w:val="00FB3F56"/>
    <w:rsid w:val="00FE49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B93C"/>
  <w15:chartTrackingRefBased/>
  <w15:docId w15:val="{D5AB2F31-4C60-40E8-9161-B1116B29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4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44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44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44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44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44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4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4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4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4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4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4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4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4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469"/>
    <w:rPr>
      <w:rFonts w:eastAsiaTheme="majorEastAsia" w:cstheme="majorBidi"/>
      <w:color w:val="272727" w:themeColor="text1" w:themeTint="D8"/>
    </w:rPr>
  </w:style>
  <w:style w:type="paragraph" w:styleId="Title">
    <w:name w:val="Title"/>
    <w:basedOn w:val="Normal"/>
    <w:next w:val="Normal"/>
    <w:link w:val="TitleChar"/>
    <w:uiPriority w:val="10"/>
    <w:qFormat/>
    <w:rsid w:val="00804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4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469"/>
    <w:pPr>
      <w:spacing w:before="160"/>
      <w:jc w:val="center"/>
    </w:pPr>
    <w:rPr>
      <w:i/>
      <w:iCs/>
      <w:color w:val="404040" w:themeColor="text1" w:themeTint="BF"/>
    </w:rPr>
  </w:style>
  <w:style w:type="character" w:customStyle="1" w:styleId="QuoteChar">
    <w:name w:val="Quote Char"/>
    <w:basedOn w:val="DefaultParagraphFont"/>
    <w:link w:val="Quote"/>
    <w:uiPriority w:val="29"/>
    <w:rsid w:val="00804469"/>
    <w:rPr>
      <w:i/>
      <w:iCs/>
      <w:color w:val="404040" w:themeColor="text1" w:themeTint="BF"/>
    </w:rPr>
  </w:style>
  <w:style w:type="paragraph" w:styleId="ListParagraph">
    <w:name w:val="List Paragraph"/>
    <w:basedOn w:val="Normal"/>
    <w:uiPriority w:val="34"/>
    <w:qFormat/>
    <w:rsid w:val="00804469"/>
    <w:pPr>
      <w:ind w:left="720"/>
      <w:contextualSpacing/>
    </w:pPr>
  </w:style>
  <w:style w:type="character" w:styleId="IntenseEmphasis">
    <w:name w:val="Intense Emphasis"/>
    <w:basedOn w:val="DefaultParagraphFont"/>
    <w:uiPriority w:val="21"/>
    <w:qFormat/>
    <w:rsid w:val="00804469"/>
    <w:rPr>
      <w:i/>
      <w:iCs/>
      <w:color w:val="2F5496" w:themeColor="accent1" w:themeShade="BF"/>
    </w:rPr>
  </w:style>
  <w:style w:type="paragraph" w:styleId="IntenseQuote">
    <w:name w:val="Intense Quote"/>
    <w:basedOn w:val="Normal"/>
    <w:next w:val="Normal"/>
    <w:link w:val="IntenseQuoteChar"/>
    <w:uiPriority w:val="30"/>
    <w:qFormat/>
    <w:rsid w:val="008044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4469"/>
    <w:rPr>
      <w:i/>
      <w:iCs/>
      <w:color w:val="2F5496" w:themeColor="accent1" w:themeShade="BF"/>
    </w:rPr>
  </w:style>
  <w:style w:type="character" w:styleId="IntenseReference">
    <w:name w:val="Intense Reference"/>
    <w:basedOn w:val="DefaultParagraphFont"/>
    <w:uiPriority w:val="32"/>
    <w:qFormat/>
    <w:rsid w:val="00804469"/>
    <w:rPr>
      <w:b/>
      <w:bCs/>
      <w:smallCaps/>
      <w:color w:val="2F5496" w:themeColor="accent1" w:themeShade="BF"/>
      <w:spacing w:val="5"/>
    </w:rPr>
  </w:style>
  <w:style w:type="table" w:styleId="TableGrid">
    <w:name w:val="Table Grid"/>
    <w:basedOn w:val="TableNormal"/>
    <w:uiPriority w:val="39"/>
    <w:rsid w:val="00D7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Manan Singh</dc:creator>
  <cp:keywords/>
  <dc:description/>
  <cp:lastModifiedBy>Shubham Mehta</cp:lastModifiedBy>
  <cp:revision>30</cp:revision>
  <dcterms:created xsi:type="dcterms:W3CDTF">2026-06-28T09:42:00Z</dcterms:created>
  <dcterms:modified xsi:type="dcterms:W3CDTF">2026-07-16T10:24:00Z</dcterms:modified>
</cp:coreProperties>
</file>